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32" w:rsidRPr="00233D85" w:rsidRDefault="00406A32" w:rsidP="00406A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354F"/>
          <w:sz w:val="36"/>
          <w:szCs w:val="36"/>
          <w:lang w:eastAsia="ru-RU"/>
        </w:rPr>
      </w:pPr>
      <w:r w:rsidRPr="00233D85">
        <w:rPr>
          <w:rFonts w:ascii="Times New Roman" w:eastAsia="Times New Roman" w:hAnsi="Times New Roman" w:cs="Times New Roman"/>
          <w:b/>
          <w:bCs/>
          <w:color w:val="1F354F"/>
          <w:sz w:val="36"/>
          <w:szCs w:val="36"/>
          <w:lang w:eastAsia="ru-RU"/>
        </w:rPr>
        <w:t>Права и обязанности граждан в сфере охраны здоровья</w:t>
      </w:r>
    </w:p>
    <w:p w:rsidR="00406A32" w:rsidRPr="00233D85" w:rsidRDefault="00406A32" w:rsidP="00406A32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b/>
          <w:bCs/>
          <w:color w:val="1F354F"/>
          <w:sz w:val="28"/>
          <w:szCs w:val="28"/>
          <w:lang w:eastAsia="ru-RU"/>
        </w:rPr>
        <w:t>Права и обязанности граждан в сфере охраны здоровья (в соответствии с главой 4 Федерального закона от 21 ноября 2011 г. N 323-ФЗ "Об основах охраны здоровья граждан в Российской Федерации")</w:t>
      </w:r>
    </w:p>
    <w:p w:rsidR="00406A32" w:rsidRPr="00233D85" w:rsidRDefault="00406A32" w:rsidP="00406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 xml:space="preserve">Пациент имеет право </w:t>
      </w:r>
      <w:proofErr w:type="gramStart"/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на</w:t>
      </w:r>
      <w:proofErr w:type="gramEnd"/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:</w:t>
      </w: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br/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получение консультаций врачей-специалистов;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защиту сведений, составляющих врачебную тайну;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отказ от медицинского вмешательства;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возмещение вреда, причиненного здоровью при оказании ему медицинской помощи; - допуск к нему адвоката или законного представителя для защиты своих прав;</w:t>
      </w:r>
    </w:p>
    <w:p w:rsidR="00406A32" w:rsidRPr="00233D85" w:rsidRDefault="00406A32" w:rsidP="00406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06A32" w:rsidRPr="00233D85" w:rsidRDefault="00406A32" w:rsidP="00406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br/>
        <w:t>Обязанности граждан в сфере охраны здоровья:</w:t>
      </w: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br/>
      </w:r>
    </w:p>
    <w:p w:rsidR="00406A32" w:rsidRPr="00233D85" w:rsidRDefault="00406A32" w:rsidP="00406A32">
      <w:pPr>
        <w:numPr>
          <w:ilvl w:val="0"/>
          <w:numId w:val="2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Граждане обязаны заботиться о сохранении своего здоровья;</w:t>
      </w:r>
    </w:p>
    <w:p w:rsidR="00406A32" w:rsidRPr="00233D85" w:rsidRDefault="00406A32" w:rsidP="00406A32">
      <w:pPr>
        <w:numPr>
          <w:ilvl w:val="0"/>
          <w:numId w:val="2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</w:t>
      </w: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lastRenderedPageBreak/>
        <w:t>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406A32" w:rsidRPr="00233D85" w:rsidRDefault="00406A32" w:rsidP="00406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</w:pPr>
      <w:r w:rsidRPr="00233D85">
        <w:rPr>
          <w:rFonts w:ascii="Times New Roman" w:eastAsia="Times New Roman" w:hAnsi="Times New Roman" w:cs="Times New Roman"/>
          <w:color w:val="1F354F"/>
          <w:sz w:val="28"/>
          <w:szCs w:val="28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631EE" w:rsidRPr="00233D85" w:rsidRDefault="006631EE">
      <w:pPr>
        <w:rPr>
          <w:rFonts w:ascii="Times New Roman" w:hAnsi="Times New Roman" w:cs="Times New Roman"/>
          <w:sz w:val="28"/>
          <w:szCs w:val="28"/>
        </w:rPr>
      </w:pPr>
    </w:p>
    <w:sectPr w:rsidR="006631EE" w:rsidRPr="00233D85" w:rsidSect="0066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897"/>
    <w:multiLevelType w:val="multilevel"/>
    <w:tmpl w:val="08D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E646C"/>
    <w:multiLevelType w:val="multilevel"/>
    <w:tmpl w:val="C1D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A32"/>
    <w:rsid w:val="000968A1"/>
    <w:rsid w:val="00233D85"/>
    <w:rsid w:val="002A46E2"/>
    <w:rsid w:val="00406A32"/>
    <w:rsid w:val="0066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E"/>
  </w:style>
  <w:style w:type="paragraph" w:styleId="2">
    <w:name w:val="heading 2"/>
    <w:basedOn w:val="a"/>
    <w:link w:val="20"/>
    <w:uiPriority w:val="9"/>
    <w:qFormat/>
    <w:rsid w:val="00406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2022-03-18T03:25:00Z</dcterms:created>
  <dcterms:modified xsi:type="dcterms:W3CDTF">2022-03-18T03:40:00Z</dcterms:modified>
</cp:coreProperties>
</file>